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6B43" w14:textId="77777777" w:rsidR="00CA5287" w:rsidRDefault="00CA5287" w:rsidP="00CA5287">
      <w:pPr>
        <w:spacing w:line="560" w:lineRule="exact"/>
        <w:jc w:val="center"/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</w:pPr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深圳天使</w:t>
      </w:r>
      <w:proofErr w:type="gramStart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母基金参股子基金</w:t>
      </w:r>
      <w:proofErr w:type="gramEnd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拟投项目合</w:t>
      </w:r>
      <w:proofErr w:type="gramStart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规</w:t>
      </w:r>
      <w:proofErr w:type="gramEnd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性</w:t>
      </w:r>
    </w:p>
    <w:p w14:paraId="18B49E3E" w14:textId="60ED4FE5" w:rsidR="00CA5287" w:rsidRPr="00BE62D2" w:rsidRDefault="00CA5287" w:rsidP="00CA5287">
      <w:pPr>
        <w:spacing w:line="560" w:lineRule="exact"/>
        <w:jc w:val="center"/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</w:pPr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复核</w:t>
      </w:r>
      <w:r w:rsidRPr="00BE62D2"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中介机构名录</w:t>
      </w:r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（2</w:t>
      </w:r>
      <w:r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  <w:t>0</w:t>
      </w:r>
      <w:bookmarkStart w:id="0" w:name="_GoBack"/>
      <w:bookmarkEnd w:id="0"/>
      <w:r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  <w:t>2</w:t>
      </w:r>
      <w:r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  <w:t>3</w:t>
      </w:r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年增补）</w:t>
      </w:r>
    </w:p>
    <w:p w14:paraId="64276D24" w14:textId="77777777" w:rsidR="00CA5287" w:rsidRPr="00BD7A4C" w:rsidRDefault="00CA5287" w:rsidP="00CA5287">
      <w:pPr>
        <w:spacing w:afterLines="50" w:after="156" w:line="560" w:lineRule="exact"/>
        <w:jc w:val="center"/>
        <w:rPr>
          <w:rFonts w:ascii="仿宋_GB2312" w:eastAsia="仿宋_GB2312" w:hAnsi="仿宋" w:cs="仿宋_GB2312"/>
          <w:bCs/>
          <w:sz w:val="32"/>
          <w:szCs w:val="32"/>
          <w:u w:color="000000"/>
        </w:rPr>
      </w:pPr>
      <w:r w:rsidRPr="00B65F37">
        <w:rPr>
          <w:rFonts w:ascii="仿宋_GB2312" w:eastAsia="仿宋_GB2312" w:hAnsi="仿宋" w:cs="仿宋_GB2312" w:hint="eastAsia"/>
          <w:bCs/>
          <w:sz w:val="32"/>
          <w:szCs w:val="32"/>
          <w:u w:color="000000"/>
        </w:rPr>
        <w:t>（</w:t>
      </w:r>
      <w:r>
        <w:rPr>
          <w:rFonts w:ascii="仿宋_GB2312" w:eastAsia="仿宋_GB2312" w:hAnsi="仿宋" w:cs="仿宋_GB2312" w:hint="eastAsia"/>
          <w:bCs/>
          <w:sz w:val="32"/>
          <w:szCs w:val="32"/>
          <w:u w:color="000000"/>
        </w:rPr>
        <w:t>排名不分先后</w:t>
      </w:r>
      <w:r w:rsidRPr="00B65F37">
        <w:rPr>
          <w:rFonts w:ascii="仿宋_GB2312" w:eastAsia="仿宋_GB2312" w:hAnsi="仿宋" w:cs="仿宋_GB2312" w:hint="eastAsia"/>
          <w:bCs/>
          <w:sz w:val="32"/>
          <w:szCs w:val="32"/>
          <w:u w:color="000000"/>
        </w:rPr>
        <w:t>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27"/>
        <w:gridCol w:w="2538"/>
        <w:gridCol w:w="2351"/>
        <w:gridCol w:w="3700"/>
      </w:tblGrid>
      <w:tr w:rsidR="00CA5287" w:rsidRPr="00265E92" w14:paraId="716A1C32" w14:textId="77777777" w:rsidTr="00DC01F9">
        <w:trPr>
          <w:trHeight w:val="454"/>
        </w:trPr>
        <w:tc>
          <w:tcPr>
            <w:tcW w:w="233" w:type="pct"/>
            <w:vAlign w:val="center"/>
          </w:tcPr>
          <w:p w14:paraId="269CB2D0" w14:textId="77777777" w:rsidR="00CA5287" w:rsidRPr="001F7C97" w:rsidRDefault="00CA5287" w:rsidP="00CA5287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1F7C97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409" w:type="pct"/>
            <w:vAlign w:val="center"/>
          </w:tcPr>
          <w:p w14:paraId="648493E7" w14:textId="77777777" w:rsidR="00CA5287" w:rsidRPr="001F7C97" w:rsidRDefault="00CA5287" w:rsidP="00CA528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F7C97">
              <w:rPr>
                <w:rFonts w:ascii="宋体" w:hAnsi="宋体"/>
                <w:b/>
                <w:szCs w:val="21"/>
              </w:rPr>
              <w:t>中介机构名称</w:t>
            </w:r>
          </w:p>
        </w:tc>
        <w:tc>
          <w:tcPr>
            <w:tcW w:w="1305" w:type="pct"/>
            <w:vAlign w:val="center"/>
          </w:tcPr>
          <w:p w14:paraId="4D2AE38D" w14:textId="77777777" w:rsidR="00CA5287" w:rsidRPr="001F7C97" w:rsidRDefault="00CA5287" w:rsidP="00CA528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F7C97">
              <w:rPr>
                <w:rFonts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2053" w:type="pct"/>
            <w:vAlign w:val="center"/>
          </w:tcPr>
          <w:p w14:paraId="016881E0" w14:textId="77777777" w:rsidR="00CA5287" w:rsidRPr="001F7C97" w:rsidRDefault="00CA5287" w:rsidP="00CA528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F7C97">
              <w:rPr>
                <w:rFonts w:ascii="宋体" w:hAnsi="宋体"/>
                <w:b/>
                <w:szCs w:val="21"/>
              </w:rPr>
              <w:t>联系人姓名、电话及邮箱</w:t>
            </w:r>
          </w:p>
        </w:tc>
      </w:tr>
      <w:tr w:rsidR="00CA5287" w:rsidRPr="00265E92" w14:paraId="1E0D667F" w14:textId="77777777" w:rsidTr="00DC01F9">
        <w:trPr>
          <w:trHeight w:val="494"/>
        </w:trPr>
        <w:tc>
          <w:tcPr>
            <w:tcW w:w="233" w:type="pct"/>
            <w:vAlign w:val="center"/>
          </w:tcPr>
          <w:p w14:paraId="0EC89CCF" w14:textId="18451961" w:rsidR="00CA5287" w:rsidRPr="001F7C97" w:rsidRDefault="00CA5287" w:rsidP="00CA528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1F7C9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409" w:type="pct"/>
            <w:vAlign w:val="center"/>
          </w:tcPr>
          <w:p w14:paraId="41346161" w14:textId="7ED67C4D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上海市通力（深圳）律师事务所</w:t>
            </w:r>
          </w:p>
        </w:tc>
        <w:tc>
          <w:tcPr>
            <w:tcW w:w="1305" w:type="pct"/>
            <w:vAlign w:val="center"/>
          </w:tcPr>
          <w:p w14:paraId="11889837" w14:textId="07F7B5EE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cs="宋体" w:hint="eastAsia"/>
                <w:szCs w:val="21"/>
              </w:rPr>
              <w:t>31440000MD0235149L</w:t>
            </w:r>
          </w:p>
        </w:tc>
        <w:tc>
          <w:tcPr>
            <w:tcW w:w="2053" w:type="pct"/>
            <w:vAlign w:val="center"/>
          </w:tcPr>
          <w:p w14:paraId="10539210" w14:textId="5120B1AD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 xml:space="preserve">联系人：黄海  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电话：13510121328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邮箱alex.huang@llinkslaw.com;</w:t>
            </w:r>
          </w:p>
        </w:tc>
      </w:tr>
      <w:tr w:rsidR="00CA5287" w:rsidRPr="00265E92" w14:paraId="4BA342F9" w14:textId="77777777" w:rsidTr="00DC01F9">
        <w:trPr>
          <w:trHeight w:val="588"/>
        </w:trPr>
        <w:tc>
          <w:tcPr>
            <w:tcW w:w="233" w:type="pct"/>
            <w:vAlign w:val="center"/>
          </w:tcPr>
          <w:p w14:paraId="0321D9BA" w14:textId="1E68ED91" w:rsidR="00CA5287" w:rsidRPr="001F7C97" w:rsidRDefault="00CA5287" w:rsidP="00CA528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1F7C9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409" w:type="pct"/>
            <w:vAlign w:val="center"/>
          </w:tcPr>
          <w:p w14:paraId="44AA61E7" w14:textId="58273DEB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国浩律师（深圳）事务所</w:t>
            </w:r>
          </w:p>
        </w:tc>
        <w:tc>
          <w:tcPr>
            <w:tcW w:w="1305" w:type="pct"/>
            <w:vAlign w:val="center"/>
          </w:tcPr>
          <w:p w14:paraId="577AB0A3" w14:textId="4F6D60D9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31440000MD01042372</w:t>
            </w:r>
          </w:p>
        </w:tc>
        <w:tc>
          <w:tcPr>
            <w:tcW w:w="2053" w:type="pct"/>
            <w:vAlign w:val="center"/>
          </w:tcPr>
          <w:p w14:paraId="05BC14AD" w14:textId="69DE24C7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 xml:space="preserve">联系人：唐忠安 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电话：</w:t>
            </w:r>
            <w:r w:rsidRPr="00260A6C">
              <w:rPr>
                <w:rFonts w:ascii="宋体" w:hAnsi="宋体"/>
                <w:szCs w:val="21"/>
              </w:rPr>
              <w:t>13392435541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邮箱tangzhongan</w:t>
            </w:r>
            <w:r w:rsidRPr="00260A6C">
              <w:rPr>
                <w:rFonts w:ascii="宋体" w:hAnsi="宋体"/>
                <w:szCs w:val="21"/>
              </w:rPr>
              <w:t>@</w:t>
            </w:r>
            <w:r w:rsidRPr="00260A6C">
              <w:rPr>
                <w:rFonts w:ascii="宋体" w:hAnsi="宋体" w:hint="eastAsia"/>
                <w:szCs w:val="21"/>
              </w:rPr>
              <w:t>grandll</w:t>
            </w:r>
            <w:r w:rsidRPr="00260A6C">
              <w:rPr>
                <w:rFonts w:ascii="宋体" w:hAnsi="宋体"/>
                <w:szCs w:val="21"/>
              </w:rPr>
              <w:t>.com.cn</w:t>
            </w:r>
          </w:p>
        </w:tc>
      </w:tr>
      <w:tr w:rsidR="00CA5287" w:rsidRPr="00265E92" w14:paraId="63881D8E" w14:textId="77777777" w:rsidTr="00DC01F9">
        <w:trPr>
          <w:trHeight w:val="494"/>
        </w:trPr>
        <w:tc>
          <w:tcPr>
            <w:tcW w:w="233" w:type="pct"/>
            <w:vAlign w:val="center"/>
          </w:tcPr>
          <w:p w14:paraId="514D280B" w14:textId="6A65CA7E" w:rsidR="00CA5287" w:rsidRPr="001F7C97" w:rsidRDefault="00CA5287" w:rsidP="00CA528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1F7C97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409" w:type="pct"/>
            <w:vAlign w:val="center"/>
          </w:tcPr>
          <w:p w14:paraId="180602D1" w14:textId="76D6F5CE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cs="宋体" w:hint="eastAsia"/>
                <w:spacing w:val="7"/>
                <w:szCs w:val="21"/>
              </w:rPr>
              <w:t>北京大成律师事务所</w:t>
            </w:r>
          </w:p>
        </w:tc>
        <w:tc>
          <w:tcPr>
            <w:tcW w:w="1305" w:type="pct"/>
            <w:vAlign w:val="center"/>
          </w:tcPr>
          <w:p w14:paraId="39A6D714" w14:textId="46B7944C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cs="宋体" w:hint="eastAsia"/>
                <w:spacing w:val="7"/>
                <w:szCs w:val="21"/>
              </w:rPr>
              <w:t>311100004005689575</w:t>
            </w:r>
          </w:p>
        </w:tc>
        <w:tc>
          <w:tcPr>
            <w:tcW w:w="2053" w:type="pct"/>
            <w:vAlign w:val="center"/>
          </w:tcPr>
          <w:p w14:paraId="629CB368" w14:textId="66E6C48D" w:rsidR="00CA5287" w:rsidRPr="00260A6C" w:rsidRDefault="00CA5287" w:rsidP="00CA5287">
            <w:pPr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联系人：刘路明</w:t>
            </w:r>
          </w:p>
          <w:p w14:paraId="309B8FF3" w14:textId="77777777" w:rsidR="00CA5287" w:rsidRPr="00260A6C" w:rsidRDefault="00CA5287" w:rsidP="00CA5287">
            <w:pPr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电话：13262695197</w:t>
            </w:r>
          </w:p>
          <w:p w14:paraId="3F62DB64" w14:textId="5AEE17B8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邮箱：luming.liu@dentons.cn</w:t>
            </w:r>
          </w:p>
        </w:tc>
      </w:tr>
      <w:tr w:rsidR="00CA5287" w:rsidRPr="00265E92" w14:paraId="199A9757" w14:textId="77777777" w:rsidTr="00DC01F9">
        <w:trPr>
          <w:trHeight w:val="494"/>
        </w:trPr>
        <w:tc>
          <w:tcPr>
            <w:tcW w:w="233" w:type="pct"/>
            <w:vAlign w:val="center"/>
          </w:tcPr>
          <w:p w14:paraId="77E2B450" w14:textId="478F2617" w:rsidR="00CA5287" w:rsidRPr="001F7C97" w:rsidRDefault="00CA5287" w:rsidP="00CA528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1F7C97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409" w:type="pct"/>
            <w:vAlign w:val="center"/>
          </w:tcPr>
          <w:p w14:paraId="4F2C5833" w14:textId="07613EF1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北京观</w:t>
            </w:r>
            <w:proofErr w:type="gramStart"/>
            <w:r w:rsidRPr="00260A6C">
              <w:rPr>
                <w:rFonts w:ascii="宋体" w:hAnsi="宋体" w:hint="eastAsia"/>
                <w:szCs w:val="21"/>
              </w:rPr>
              <w:t>韬</w:t>
            </w:r>
            <w:proofErr w:type="gramEnd"/>
            <w:r w:rsidRPr="00260A6C">
              <w:rPr>
                <w:rFonts w:ascii="宋体" w:hAnsi="宋体" w:hint="eastAsia"/>
                <w:szCs w:val="21"/>
              </w:rPr>
              <w:t>中茂（深圳）律师事务所</w:t>
            </w:r>
          </w:p>
        </w:tc>
        <w:tc>
          <w:tcPr>
            <w:tcW w:w="1305" w:type="pct"/>
            <w:vAlign w:val="center"/>
          </w:tcPr>
          <w:p w14:paraId="73406F2C" w14:textId="1564FCE5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31440000MD01041734</w:t>
            </w:r>
          </w:p>
        </w:tc>
        <w:tc>
          <w:tcPr>
            <w:tcW w:w="2053" w:type="pct"/>
            <w:vAlign w:val="center"/>
          </w:tcPr>
          <w:p w14:paraId="2DCAA7B7" w14:textId="3EBAD031" w:rsidR="00CA5287" w:rsidRPr="00260A6C" w:rsidRDefault="00CA5287" w:rsidP="00CA5287">
            <w:pPr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 xml:space="preserve">联系人：张越 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电话：</w:t>
            </w:r>
            <w:r w:rsidRPr="00260A6C">
              <w:rPr>
                <w:rFonts w:ascii="宋体" w:hAnsi="宋体"/>
                <w:szCs w:val="21"/>
              </w:rPr>
              <w:t>18126227304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邮箱：zhangyue</w:t>
            </w:r>
            <w:r w:rsidRPr="00260A6C">
              <w:rPr>
                <w:rFonts w:ascii="宋体" w:hAnsi="宋体"/>
                <w:szCs w:val="21"/>
              </w:rPr>
              <w:t>@</w:t>
            </w:r>
            <w:r w:rsidRPr="00260A6C">
              <w:rPr>
                <w:rFonts w:ascii="宋体" w:hAnsi="宋体" w:hint="eastAsia"/>
                <w:szCs w:val="21"/>
              </w:rPr>
              <w:t>guantao</w:t>
            </w:r>
            <w:r w:rsidRPr="00260A6C">
              <w:rPr>
                <w:rFonts w:ascii="宋体" w:hAnsi="宋体"/>
                <w:szCs w:val="21"/>
              </w:rPr>
              <w:t>.com</w:t>
            </w:r>
          </w:p>
        </w:tc>
      </w:tr>
      <w:tr w:rsidR="00CA5287" w:rsidRPr="00265E92" w14:paraId="2B440346" w14:textId="77777777" w:rsidTr="00DC01F9">
        <w:trPr>
          <w:trHeight w:val="494"/>
        </w:trPr>
        <w:tc>
          <w:tcPr>
            <w:tcW w:w="233" w:type="pct"/>
            <w:vAlign w:val="center"/>
          </w:tcPr>
          <w:p w14:paraId="5AAC924F" w14:textId="1F9A20F9" w:rsidR="00CA5287" w:rsidRPr="001F7C97" w:rsidRDefault="00CA5287" w:rsidP="00CA528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1F7C97"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409" w:type="pct"/>
            <w:vAlign w:val="center"/>
          </w:tcPr>
          <w:p w14:paraId="2975D943" w14:textId="56D20324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北京海润天睿律师事务所</w:t>
            </w:r>
          </w:p>
        </w:tc>
        <w:tc>
          <w:tcPr>
            <w:tcW w:w="1305" w:type="pct"/>
            <w:vAlign w:val="center"/>
          </w:tcPr>
          <w:p w14:paraId="291C9CC8" w14:textId="1D2AE700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31110000400886306K</w:t>
            </w:r>
          </w:p>
        </w:tc>
        <w:tc>
          <w:tcPr>
            <w:tcW w:w="2053" w:type="pct"/>
            <w:vAlign w:val="center"/>
          </w:tcPr>
          <w:p w14:paraId="7B580CA6" w14:textId="79BB2EC7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联系人：刘琼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电话：1</w:t>
            </w:r>
            <w:r w:rsidRPr="00260A6C">
              <w:rPr>
                <w:rFonts w:ascii="宋体" w:hAnsi="宋体"/>
                <w:szCs w:val="21"/>
              </w:rPr>
              <w:t>5010242406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邮箱：liuqiong</w:t>
            </w:r>
            <w:r w:rsidRPr="00260A6C">
              <w:rPr>
                <w:rFonts w:ascii="宋体" w:hAnsi="宋体"/>
                <w:szCs w:val="21"/>
              </w:rPr>
              <w:t>@</w:t>
            </w:r>
            <w:r w:rsidRPr="00260A6C">
              <w:rPr>
                <w:rFonts w:ascii="宋体" w:hAnsi="宋体" w:hint="eastAsia"/>
                <w:szCs w:val="21"/>
              </w:rPr>
              <w:t>my</w:t>
            </w:r>
            <w:r w:rsidRPr="00260A6C">
              <w:rPr>
                <w:rFonts w:ascii="宋体" w:hAnsi="宋体"/>
                <w:szCs w:val="21"/>
              </w:rPr>
              <w:t>hrtr.com</w:t>
            </w:r>
          </w:p>
        </w:tc>
      </w:tr>
      <w:tr w:rsidR="00CA5287" w:rsidRPr="00265E92" w14:paraId="16ED1A0D" w14:textId="77777777" w:rsidTr="00DC01F9">
        <w:trPr>
          <w:trHeight w:val="494"/>
        </w:trPr>
        <w:tc>
          <w:tcPr>
            <w:tcW w:w="233" w:type="pct"/>
            <w:vAlign w:val="center"/>
          </w:tcPr>
          <w:p w14:paraId="6B3E6E31" w14:textId="028B3173" w:rsidR="00CA5287" w:rsidRPr="001F7C97" w:rsidRDefault="00CA5287" w:rsidP="00CA528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1F7C97"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1409" w:type="pct"/>
            <w:vAlign w:val="center"/>
          </w:tcPr>
          <w:p w14:paraId="55163EDE" w14:textId="3CD36824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  <w:lang w:eastAsia="zh-Hans"/>
              </w:rPr>
            </w:pPr>
            <w:r w:rsidRPr="00260A6C">
              <w:rPr>
                <w:rFonts w:ascii="宋体" w:hAnsi="宋体" w:hint="eastAsia"/>
                <w:szCs w:val="21"/>
              </w:rPr>
              <w:t>上海市锦天</w:t>
            </w:r>
            <w:proofErr w:type="gramStart"/>
            <w:r w:rsidRPr="00260A6C">
              <w:rPr>
                <w:rFonts w:ascii="宋体" w:hAnsi="宋体" w:hint="eastAsia"/>
                <w:szCs w:val="21"/>
              </w:rPr>
              <w:t>城律师</w:t>
            </w:r>
            <w:proofErr w:type="gramEnd"/>
            <w:r w:rsidRPr="00260A6C">
              <w:rPr>
                <w:rFonts w:ascii="宋体" w:hAnsi="宋体" w:hint="eastAsia"/>
                <w:szCs w:val="21"/>
              </w:rPr>
              <w:t>事务所</w:t>
            </w:r>
          </w:p>
        </w:tc>
        <w:tc>
          <w:tcPr>
            <w:tcW w:w="1305" w:type="pct"/>
            <w:vAlign w:val="center"/>
          </w:tcPr>
          <w:p w14:paraId="5176A83C" w14:textId="1261E736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  <w:lang w:eastAsia="zh-Hans"/>
              </w:rPr>
            </w:pPr>
            <w:r w:rsidRPr="00260A6C">
              <w:rPr>
                <w:rFonts w:ascii="宋体" w:hAnsi="宋体" w:hint="eastAsia"/>
                <w:szCs w:val="21"/>
              </w:rPr>
              <w:t>31310000425097688X</w:t>
            </w:r>
          </w:p>
        </w:tc>
        <w:tc>
          <w:tcPr>
            <w:tcW w:w="2053" w:type="pct"/>
            <w:vAlign w:val="center"/>
          </w:tcPr>
          <w:p w14:paraId="4CBFDA0A" w14:textId="0B7FAC15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 xml:space="preserve">联系人：赵瑞琨 </w:t>
            </w:r>
            <w:r w:rsidRPr="00260A6C">
              <w:rPr>
                <w:rFonts w:ascii="宋体" w:hAnsi="宋体"/>
                <w:szCs w:val="21"/>
              </w:rPr>
              <w:br/>
            </w:r>
            <w:r w:rsidRPr="00260A6C">
              <w:rPr>
                <w:rFonts w:ascii="宋体" w:hAnsi="宋体" w:hint="eastAsia"/>
                <w:szCs w:val="21"/>
              </w:rPr>
              <w:t>电话：13578922785</w:t>
            </w:r>
          </w:p>
          <w:p w14:paraId="176FAA8E" w14:textId="2C896353" w:rsidR="00CA5287" w:rsidRPr="00260A6C" w:rsidRDefault="00CA5287" w:rsidP="00CA5287">
            <w:pPr>
              <w:spacing w:line="300" w:lineRule="exact"/>
              <w:rPr>
                <w:rFonts w:ascii="宋体" w:hAnsi="宋体"/>
                <w:szCs w:val="21"/>
              </w:rPr>
            </w:pPr>
            <w:r w:rsidRPr="00260A6C">
              <w:rPr>
                <w:rFonts w:ascii="宋体" w:hAnsi="宋体" w:hint="eastAsia"/>
                <w:szCs w:val="21"/>
              </w:rPr>
              <w:t>邮箱：</w:t>
            </w:r>
            <w:r w:rsidRPr="00260A6C">
              <w:rPr>
                <w:rFonts w:ascii="宋体" w:hAnsi="宋体"/>
                <w:szCs w:val="21"/>
              </w:rPr>
              <w:t>zhaoruikun@allbrightlaw.com</w:t>
            </w:r>
          </w:p>
        </w:tc>
      </w:tr>
    </w:tbl>
    <w:p w14:paraId="04FCB876" w14:textId="77777777" w:rsidR="00010653" w:rsidRPr="00D509FF" w:rsidRDefault="00010653" w:rsidP="00C101DC">
      <w:pPr>
        <w:spacing w:line="560" w:lineRule="exact"/>
        <w:rPr>
          <w:rFonts w:ascii="宋体" w:hAnsi="宋体"/>
          <w:sz w:val="24"/>
        </w:rPr>
      </w:pPr>
    </w:p>
    <w:sectPr w:rsidR="00010653" w:rsidRPr="00D509FF" w:rsidSect="00DC01F9">
      <w:footerReference w:type="default" r:id="rId9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13C7" w14:textId="77777777" w:rsidR="00AC55B4" w:rsidRDefault="00AC55B4">
      <w:r>
        <w:separator/>
      </w:r>
    </w:p>
  </w:endnote>
  <w:endnote w:type="continuationSeparator" w:id="0">
    <w:p w14:paraId="6F00AC12" w14:textId="77777777" w:rsidR="00AC55B4" w:rsidRDefault="00A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1665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472BDDD4" w14:textId="5605C5BF" w:rsidR="00010653" w:rsidRDefault="00091D0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3007" w14:textId="77777777" w:rsidR="00AC55B4" w:rsidRDefault="00AC55B4">
      <w:r>
        <w:separator/>
      </w:r>
    </w:p>
  </w:footnote>
  <w:footnote w:type="continuationSeparator" w:id="0">
    <w:p w14:paraId="0D1F58A0" w14:textId="77777777" w:rsidR="00AC55B4" w:rsidRDefault="00AC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70B4"/>
    <w:multiLevelType w:val="multilevel"/>
    <w:tmpl w:val="37E470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29627D"/>
    <w:multiLevelType w:val="hybridMultilevel"/>
    <w:tmpl w:val="2AAA2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142B68"/>
    <w:multiLevelType w:val="hybridMultilevel"/>
    <w:tmpl w:val="963E6508"/>
    <w:lvl w:ilvl="0" w:tplc="73249C9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E44430"/>
    <w:multiLevelType w:val="hybridMultilevel"/>
    <w:tmpl w:val="21ECB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6944AD"/>
    <w:multiLevelType w:val="hybridMultilevel"/>
    <w:tmpl w:val="A5B21E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18"/>
    <w:rsid w:val="00010653"/>
    <w:rsid w:val="0001419D"/>
    <w:rsid w:val="0001526B"/>
    <w:rsid w:val="0002198F"/>
    <w:rsid w:val="000479B7"/>
    <w:rsid w:val="00070F69"/>
    <w:rsid w:val="00076CB1"/>
    <w:rsid w:val="000873A2"/>
    <w:rsid w:val="00091D09"/>
    <w:rsid w:val="000B53FE"/>
    <w:rsid w:val="000E36DC"/>
    <w:rsid w:val="00123D74"/>
    <w:rsid w:val="00130DF8"/>
    <w:rsid w:val="0014666E"/>
    <w:rsid w:val="00162149"/>
    <w:rsid w:val="001A6ABA"/>
    <w:rsid w:val="001B3FEE"/>
    <w:rsid w:val="001F0F50"/>
    <w:rsid w:val="001F3ECD"/>
    <w:rsid w:val="001F7C97"/>
    <w:rsid w:val="00204107"/>
    <w:rsid w:val="00211AF7"/>
    <w:rsid w:val="002145B6"/>
    <w:rsid w:val="00223D07"/>
    <w:rsid w:val="00227106"/>
    <w:rsid w:val="0023235E"/>
    <w:rsid w:val="0023715D"/>
    <w:rsid w:val="0025033C"/>
    <w:rsid w:val="00250F8D"/>
    <w:rsid w:val="00251644"/>
    <w:rsid w:val="00255B8D"/>
    <w:rsid w:val="00260A6C"/>
    <w:rsid w:val="00264AD8"/>
    <w:rsid w:val="00265E92"/>
    <w:rsid w:val="00291CAE"/>
    <w:rsid w:val="00292D48"/>
    <w:rsid w:val="002E0C1E"/>
    <w:rsid w:val="002E3A3E"/>
    <w:rsid w:val="002E7F64"/>
    <w:rsid w:val="003441C0"/>
    <w:rsid w:val="0034722A"/>
    <w:rsid w:val="00360FFF"/>
    <w:rsid w:val="00363C30"/>
    <w:rsid w:val="00376E77"/>
    <w:rsid w:val="00384AF0"/>
    <w:rsid w:val="00385BE4"/>
    <w:rsid w:val="003C2636"/>
    <w:rsid w:val="003D7BF6"/>
    <w:rsid w:val="003E4FE9"/>
    <w:rsid w:val="003F0DFD"/>
    <w:rsid w:val="00442060"/>
    <w:rsid w:val="0044263B"/>
    <w:rsid w:val="00443C02"/>
    <w:rsid w:val="00450A4C"/>
    <w:rsid w:val="004646EB"/>
    <w:rsid w:val="004D3A9B"/>
    <w:rsid w:val="004D5BDD"/>
    <w:rsid w:val="004D778C"/>
    <w:rsid w:val="004F40B4"/>
    <w:rsid w:val="004F532E"/>
    <w:rsid w:val="00500DE1"/>
    <w:rsid w:val="00514394"/>
    <w:rsid w:val="00517593"/>
    <w:rsid w:val="0053391F"/>
    <w:rsid w:val="00535FDB"/>
    <w:rsid w:val="00560939"/>
    <w:rsid w:val="00563DB2"/>
    <w:rsid w:val="00563F01"/>
    <w:rsid w:val="005A37CB"/>
    <w:rsid w:val="005B2BE4"/>
    <w:rsid w:val="005B3759"/>
    <w:rsid w:val="005C20C5"/>
    <w:rsid w:val="005D58FF"/>
    <w:rsid w:val="005D6BF6"/>
    <w:rsid w:val="005E40C7"/>
    <w:rsid w:val="00607571"/>
    <w:rsid w:val="00616849"/>
    <w:rsid w:val="00617518"/>
    <w:rsid w:val="00620D95"/>
    <w:rsid w:val="006423F5"/>
    <w:rsid w:val="00662590"/>
    <w:rsid w:val="00677404"/>
    <w:rsid w:val="00697554"/>
    <w:rsid w:val="006A55B9"/>
    <w:rsid w:val="006A7E15"/>
    <w:rsid w:val="006B021C"/>
    <w:rsid w:val="006D16CA"/>
    <w:rsid w:val="006E6CB6"/>
    <w:rsid w:val="00710D19"/>
    <w:rsid w:val="007122A5"/>
    <w:rsid w:val="0071299D"/>
    <w:rsid w:val="00716718"/>
    <w:rsid w:val="00722C10"/>
    <w:rsid w:val="00743E4B"/>
    <w:rsid w:val="0074486E"/>
    <w:rsid w:val="007752F8"/>
    <w:rsid w:val="00787571"/>
    <w:rsid w:val="00791791"/>
    <w:rsid w:val="007A0A3C"/>
    <w:rsid w:val="007B111C"/>
    <w:rsid w:val="007B1D08"/>
    <w:rsid w:val="007E5704"/>
    <w:rsid w:val="007E59B9"/>
    <w:rsid w:val="00801678"/>
    <w:rsid w:val="008174EB"/>
    <w:rsid w:val="008515A5"/>
    <w:rsid w:val="00871509"/>
    <w:rsid w:val="008B4FAD"/>
    <w:rsid w:val="008C7015"/>
    <w:rsid w:val="008E0D9A"/>
    <w:rsid w:val="008E5373"/>
    <w:rsid w:val="008F4882"/>
    <w:rsid w:val="0093711E"/>
    <w:rsid w:val="00967EE2"/>
    <w:rsid w:val="009C0AEC"/>
    <w:rsid w:val="009C5335"/>
    <w:rsid w:val="00A16677"/>
    <w:rsid w:val="00A25D08"/>
    <w:rsid w:val="00A4796C"/>
    <w:rsid w:val="00A57451"/>
    <w:rsid w:val="00A6606C"/>
    <w:rsid w:val="00A74D49"/>
    <w:rsid w:val="00A82F53"/>
    <w:rsid w:val="00AA2CB2"/>
    <w:rsid w:val="00AC4A90"/>
    <w:rsid w:val="00AC4F20"/>
    <w:rsid w:val="00AC55B4"/>
    <w:rsid w:val="00AC620B"/>
    <w:rsid w:val="00AE5C6E"/>
    <w:rsid w:val="00AF1BB9"/>
    <w:rsid w:val="00B1592C"/>
    <w:rsid w:val="00B22906"/>
    <w:rsid w:val="00B23342"/>
    <w:rsid w:val="00B34972"/>
    <w:rsid w:val="00B65C15"/>
    <w:rsid w:val="00B730D7"/>
    <w:rsid w:val="00B774C0"/>
    <w:rsid w:val="00B96332"/>
    <w:rsid w:val="00B97ED4"/>
    <w:rsid w:val="00BA326C"/>
    <w:rsid w:val="00BA4D0E"/>
    <w:rsid w:val="00BA4D7D"/>
    <w:rsid w:val="00BB19F8"/>
    <w:rsid w:val="00BB4DE1"/>
    <w:rsid w:val="00BC59E0"/>
    <w:rsid w:val="00BC6A25"/>
    <w:rsid w:val="00BD2C21"/>
    <w:rsid w:val="00C101DC"/>
    <w:rsid w:val="00C202BE"/>
    <w:rsid w:val="00C35666"/>
    <w:rsid w:val="00C35871"/>
    <w:rsid w:val="00C45F49"/>
    <w:rsid w:val="00C53C95"/>
    <w:rsid w:val="00C56F18"/>
    <w:rsid w:val="00C57923"/>
    <w:rsid w:val="00C60D29"/>
    <w:rsid w:val="00C63BC0"/>
    <w:rsid w:val="00C6503D"/>
    <w:rsid w:val="00C835A3"/>
    <w:rsid w:val="00C87D78"/>
    <w:rsid w:val="00CA1DB9"/>
    <w:rsid w:val="00CA5287"/>
    <w:rsid w:val="00CA6660"/>
    <w:rsid w:val="00CC2686"/>
    <w:rsid w:val="00CE23E9"/>
    <w:rsid w:val="00D0076F"/>
    <w:rsid w:val="00D008DB"/>
    <w:rsid w:val="00D10980"/>
    <w:rsid w:val="00D11702"/>
    <w:rsid w:val="00D15D38"/>
    <w:rsid w:val="00D35266"/>
    <w:rsid w:val="00D442B3"/>
    <w:rsid w:val="00D509FF"/>
    <w:rsid w:val="00D72D86"/>
    <w:rsid w:val="00DA0859"/>
    <w:rsid w:val="00DC01F9"/>
    <w:rsid w:val="00DE749A"/>
    <w:rsid w:val="00E86061"/>
    <w:rsid w:val="00E87F3C"/>
    <w:rsid w:val="00EB6E02"/>
    <w:rsid w:val="00ED55D9"/>
    <w:rsid w:val="00ED6730"/>
    <w:rsid w:val="00EE3999"/>
    <w:rsid w:val="00EF1713"/>
    <w:rsid w:val="00EF22E6"/>
    <w:rsid w:val="00EF6993"/>
    <w:rsid w:val="00F03D38"/>
    <w:rsid w:val="00F04FBC"/>
    <w:rsid w:val="00F0586D"/>
    <w:rsid w:val="00F25420"/>
    <w:rsid w:val="00F31EF2"/>
    <w:rsid w:val="00F50F8A"/>
    <w:rsid w:val="00F536EE"/>
    <w:rsid w:val="00F55B9E"/>
    <w:rsid w:val="00F63E86"/>
    <w:rsid w:val="00F72027"/>
    <w:rsid w:val="00F822ED"/>
    <w:rsid w:val="00F87D32"/>
    <w:rsid w:val="00F9574A"/>
    <w:rsid w:val="00FB2CB1"/>
    <w:rsid w:val="00FB5D84"/>
    <w:rsid w:val="00FD0B1F"/>
    <w:rsid w:val="00FF3156"/>
    <w:rsid w:val="00FF5E2D"/>
    <w:rsid w:val="088B7C21"/>
    <w:rsid w:val="6B4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26B10"/>
  <w15:docId w15:val="{31B0E676-86C7-49AE-8C87-E38DBF9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等线" w:hAnsi="Calibri"/>
      <w:szCs w:val="21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227106"/>
    <w:pPr>
      <w:spacing w:after="120"/>
    </w:pPr>
  </w:style>
  <w:style w:type="character" w:customStyle="1" w:styleId="af">
    <w:name w:val="正文文本 字符"/>
    <w:basedOn w:val="a0"/>
    <w:link w:val="ae"/>
    <w:uiPriority w:val="99"/>
    <w:semiHidden/>
    <w:rsid w:val="00227106"/>
    <w:rPr>
      <w:kern w:val="2"/>
      <w:sz w:val="21"/>
      <w:szCs w:val="24"/>
    </w:rPr>
  </w:style>
  <w:style w:type="paragraph" w:styleId="af0">
    <w:name w:val="Body Text First Indent"/>
    <w:basedOn w:val="ae"/>
    <w:link w:val="af1"/>
    <w:unhideWhenUsed/>
    <w:rsid w:val="00227106"/>
    <w:pPr>
      <w:adjustRightInd w:val="0"/>
      <w:snapToGrid w:val="0"/>
      <w:spacing w:line="440" w:lineRule="exact"/>
      <w:ind w:firstLineChars="100" w:firstLine="420"/>
    </w:pPr>
    <w:rPr>
      <w:sz w:val="24"/>
      <w:szCs w:val="22"/>
    </w:rPr>
  </w:style>
  <w:style w:type="character" w:customStyle="1" w:styleId="af1">
    <w:name w:val="正文首行缩进 字符"/>
    <w:basedOn w:val="af"/>
    <w:link w:val="af0"/>
    <w:uiPriority w:val="99"/>
    <w:rsid w:val="00227106"/>
    <w:rPr>
      <w:kern w:val="2"/>
      <w:sz w:val="24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F5E2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752F8"/>
    <w:rPr>
      <w:color w:val="954F72" w:themeColor="followedHyperlink"/>
      <w:u w:val="single"/>
    </w:rPr>
  </w:style>
  <w:style w:type="paragraph" w:customStyle="1" w:styleId="11">
    <w:name w:val="列表段落1"/>
    <w:basedOn w:val="a"/>
    <w:uiPriority w:val="34"/>
    <w:qFormat/>
    <w:rsid w:val="00BD2C21"/>
    <w:pPr>
      <w:ind w:firstLineChars="200" w:firstLine="420"/>
    </w:pPr>
  </w:style>
  <w:style w:type="character" w:styleId="af3">
    <w:name w:val="annotation reference"/>
    <w:basedOn w:val="a0"/>
    <w:uiPriority w:val="99"/>
    <w:semiHidden/>
    <w:unhideWhenUsed/>
    <w:rsid w:val="00697554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697554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69755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97554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6975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818CF-72F8-49DB-8BBC-724EEF39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TSFOF</dc:creator>
  <cp:lastModifiedBy>ZD</cp:lastModifiedBy>
  <cp:revision>51</cp:revision>
  <cp:lastPrinted>2021-01-04T10:50:00Z</cp:lastPrinted>
  <dcterms:created xsi:type="dcterms:W3CDTF">2022-04-13T09:10:00Z</dcterms:created>
  <dcterms:modified xsi:type="dcterms:W3CDTF">2023-12-22T08:16:00Z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