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FB" w:rsidRPr="00C70926" w:rsidRDefault="008E22FB" w:rsidP="008E22FB">
      <w:pPr>
        <w:spacing w:line="560" w:lineRule="exact"/>
        <w:outlineLvl w:val="0"/>
        <w:rPr>
          <w:rFonts w:ascii="仿宋_GB2312" w:eastAsia="仿宋_GB2312" w:hAnsi="宋体"/>
          <w:b/>
          <w:bCs/>
          <w:sz w:val="32"/>
          <w:szCs w:val="32"/>
        </w:rPr>
      </w:pPr>
      <w:r w:rsidRPr="00CC4532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Pr="00CC4532">
        <w:rPr>
          <w:rFonts w:ascii="仿宋_GB2312" w:eastAsia="仿宋_GB2312" w:hAnsi="宋体"/>
          <w:b/>
          <w:bCs/>
          <w:sz w:val="32"/>
          <w:szCs w:val="32"/>
        </w:rPr>
        <w:t>6</w:t>
      </w:r>
    </w:p>
    <w:p w:rsidR="008E22FB" w:rsidRPr="00C70926" w:rsidRDefault="008E22FB" w:rsidP="008E22FB">
      <w:pPr>
        <w:spacing w:line="560" w:lineRule="exact"/>
        <w:outlineLvl w:val="0"/>
        <w:rPr>
          <w:rFonts w:ascii="仿宋_GB2312" w:eastAsia="仿宋_GB2312" w:hAnsi="宋体"/>
          <w:sz w:val="32"/>
          <w:szCs w:val="32"/>
        </w:rPr>
      </w:pPr>
      <w:r w:rsidRPr="00CC4532">
        <w:rPr>
          <w:rFonts w:ascii="仿宋_GB2312" w:eastAsia="仿宋_GB2312" w:hAnsi="宋体" w:hint="eastAsia"/>
          <w:sz w:val="32"/>
          <w:szCs w:val="32"/>
        </w:rPr>
        <w:t>子基金</w:t>
      </w:r>
      <w:r>
        <w:rPr>
          <w:rFonts w:ascii="仿宋_GB2312" w:eastAsia="仿宋_GB2312" w:hAnsi="宋体" w:hint="eastAsia"/>
          <w:sz w:val="32"/>
          <w:szCs w:val="32"/>
        </w:rPr>
        <w:t>（拟新设的子基金，须在天使母基金实际出资前补齐以下材料）：</w:t>
      </w:r>
    </w:p>
    <w:p w:rsidR="008E22FB" w:rsidRPr="00C70926" w:rsidRDefault="008E22FB" w:rsidP="008E22FB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营业执照；</w:t>
      </w:r>
    </w:p>
    <w:p w:rsidR="008E22FB" w:rsidRPr="00C70926" w:rsidRDefault="008E22FB" w:rsidP="008E22FB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公司章程</w:t>
      </w:r>
      <w:r>
        <w:rPr>
          <w:rFonts w:ascii="仿宋_GB2312" w:eastAsia="仿宋_GB2312" w:hAnsi="宋体"/>
          <w:sz w:val="32"/>
          <w:szCs w:val="32"/>
        </w:rPr>
        <w:t>/合伙协议；</w:t>
      </w:r>
    </w:p>
    <w:p w:rsidR="008E22FB" w:rsidRPr="00C70926" w:rsidRDefault="008E22FB" w:rsidP="008E22FB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托管协议；</w:t>
      </w:r>
    </w:p>
    <w:p w:rsidR="008E22FB" w:rsidRPr="00C70926" w:rsidRDefault="008E22FB" w:rsidP="008E22FB">
      <w:pPr>
        <w:pStyle w:val="a7"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备案证明材料。</w:t>
      </w:r>
    </w:p>
    <w:p w:rsidR="00EB27D5" w:rsidRDefault="00EB27D5">
      <w:bookmarkStart w:id="0" w:name="_GoBack"/>
      <w:bookmarkEnd w:id="0"/>
    </w:p>
    <w:sectPr w:rsidR="00EB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4A" w:rsidRDefault="00C2564A" w:rsidP="008E22FB">
      <w:r>
        <w:separator/>
      </w:r>
    </w:p>
  </w:endnote>
  <w:endnote w:type="continuationSeparator" w:id="0">
    <w:p w:rsidR="00C2564A" w:rsidRDefault="00C2564A" w:rsidP="008E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4A" w:rsidRDefault="00C2564A" w:rsidP="008E22FB">
      <w:r>
        <w:separator/>
      </w:r>
    </w:p>
  </w:footnote>
  <w:footnote w:type="continuationSeparator" w:id="0">
    <w:p w:rsidR="00C2564A" w:rsidRDefault="00C2564A" w:rsidP="008E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1AE"/>
    <w:multiLevelType w:val="multilevel"/>
    <w:tmpl w:val="50744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26"/>
    <w:rsid w:val="008E22FB"/>
    <w:rsid w:val="00C2564A"/>
    <w:rsid w:val="00EB27D5"/>
    <w:rsid w:val="00F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27594-D31C-4544-949D-4F3E3ED5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2FB"/>
    <w:rPr>
      <w:sz w:val="18"/>
      <w:szCs w:val="18"/>
    </w:rPr>
  </w:style>
  <w:style w:type="paragraph" w:styleId="a7">
    <w:name w:val="List Paragraph"/>
    <w:basedOn w:val="a"/>
    <w:uiPriority w:val="34"/>
    <w:qFormat/>
    <w:rsid w:val="008E2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2020-04-09T10:10:00Z</dcterms:created>
  <dcterms:modified xsi:type="dcterms:W3CDTF">2020-04-09T10:10:00Z</dcterms:modified>
</cp:coreProperties>
</file>